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ED" w:rsidRDefault="0059447E" w:rsidP="00BB15A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944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Олимпиада в Сочи: проблемы экологии</w:t>
      </w:r>
    </w:p>
    <w:p w:rsidR="0059447E" w:rsidRPr="00BB15AF" w:rsidRDefault="003907ED" w:rsidP="00BB15AF">
      <w:pPr>
        <w:spacing w:after="0"/>
        <w:ind w:firstLine="284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proofErr w:type="spellStart"/>
      <w:r w:rsidRPr="003907ED">
        <w:rPr>
          <w:rFonts w:ascii="Times New Roman" w:hAnsi="Times New Roman" w:cs="Times New Roman"/>
          <w:sz w:val="24"/>
          <w:szCs w:val="24"/>
        </w:rPr>
        <w:t>Таммсааре</w:t>
      </w:r>
      <w:proofErr w:type="spellEnd"/>
      <w:r w:rsidRPr="003907ED">
        <w:rPr>
          <w:rFonts w:ascii="Times New Roman" w:hAnsi="Times New Roman" w:cs="Times New Roman"/>
          <w:sz w:val="24"/>
          <w:szCs w:val="24"/>
        </w:rPr>
        <w:t>, прощаясь, с Кавказом, написал: «Счастливый уголок! Я бы позавидовал местным жителям, если бы не испытал все сам…»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47E">
        <w:rPr>
          <w:rFonts w:ascii="Times New Roman" w:hAnsi="Times New Roman" w:cs="Times New Roman"/>
          <w:sz w:val="24"/>
          <w:szCs w:val="24"/>
        </w:rPr>
        <w:t xml:space="preserve">  </w:t>
      </w:r>
      <w:r w:rsidR="0059447E" w:rsidRPr="0059447E">
        <w:rPr>
          <w:rFonts w:ascii="Times New Roman" w:hAnsi="Times New Roman" w:cs="Times New Roman"/>
          <w:sz w:val="24"/>
          <w:szCs w:val="24"/>
        </w:rPr>
        <w:t xml:space="preserve">Так случилось, что места, которыми так восхищался </w:t>
      </w:r>
      <w:r>
        <w:rPr>
          <w:rFonts w:ascii="Times New Roman" w:hAnsi="Times New Roman" w:cs="Times New Roman"/>
          <w:sz w:val="24"/>
          <w:szCs w:val="24"/>
        </w:rPr>
        <w:t>эстонский писатель</w:t>
      </w:r>
      <w:r w:rsidR="0059447E" w:rsidRPr="0059447E">
        <w:rPr>
          <w:rFonts w:ascii="Times New Roman" w:hAnsi="Times New Roman" w:cs="Times New Roman"/>
          <w:sz w:val="24"/>
          <w:szCs w:val="24"/>
        </w:rPr>
        <w:t xml:space="preserve">,  через столетие подверглись масштабной реконструкции. Это было связано с мировым спортивным событием. </w:t>
      </w:r>
      <w:r w:rsidR="0059447E" w:rsidRPr="0059447E">
        <w:rPr>
          <w:rFonts w:ascii="Times New Roman" w:hAnsi="Times New Roman" w:cs="Times New Roman"/>
          <w:sz w:val="24"/>
          <w:szCs w:val="24"/>
        </w:rPr>
        <w:br/>
      </w:r>
      <w:r w:rsidR="0059447E"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За время подготовки к проведению Олимпийских игры в Сочи, регион, расположенный в уникальной климатической зоне был превращен в грандиозную стройку, что не могло не волновать экологов. При этом власти заявляли о  соблюдении экологических норм, а экологи и представители гражданского общества утверждали, что во множестве случаев Олимпийское строительство превратилось в надругательство над природой Западного Кавказа.</w:t>
      </w:r>
    </w:p>
    <w:p w:rsidR="0059447E" w:rsidRPr="00BB15AF" w:rsidRDefault="0059447E" w:rsidP="00BB15AF">
      <w:pPr>
        <w:spacing w:after="0"/>
        <w:ind w:firstLine="284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В 2006 году, за два года до избрания Сочи столицей XX зимних Олимпийских игр </w:t>
      </w:r>
      <w:bookmarkStart w:id="0" w:name="_GoBack"/>
      <w:bookmarkEnd w:id="0"/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на суд общественности представлен генеральный план развития горного поселка Красная Поляна. Уже на стадии его обсуждения экологи выразили особое беспокойство тем, что 84% территории комплекса - это земли Сочинского национального парка и при планируемой загрузке (3 </w:t>
      </w:r>
      <w:proofErr w:type="gramStart"/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млн</w:t>
      </w:r>
      <w:proofErr w:type="gramEnd"/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гостей ежегодно, 28 тыс. горнолыжников плюс порядка 3 тыс. так называемых "созерцательных" туристов ежедневно), природа неизбежно начнет деградировать.</w:t>
      </w:r>
    </w:p>
    <w:p w:rsidR="0059447E" w:rsidRPr="00BB15AF" w:rsidRDefault="0059447E" w:rsidP="00BB15AF">
      <w:pPr>
        <w:spacing w:after="0"/>
        <w:ind w:firstLine="284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Большие участки под застройку отданы компаниям "Газпром" и "</w:t>
      </w:r>
      <w:proofErr w:type="spellStart"/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Интеррос</w:t>
      </w:r>
      <w:proofErr w:type="spellEnd"/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". Летом того же  года в районе поселка Красная Поляна на территории Сочинского национального парка началось строительство горнолыжного комплекса </w:t>
      </w:r>
      <w:r w:rsidRPr="00D441BF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"Роза Хутор"</w:t>
      </w:r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, который впоследствии стал одним из </w:t>
      </w:r>
      <w:r w:rsid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главных </w:t>
      </w:r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олимпийских объектов Игр-2014.</w:t>
      </w:r>
    </w:p>
    <w:p w:rsidR="0059447E" w:rsidRPr="00BB15AF" w:rsidRDefault="0068702A" w:rsidP="00BB15AF">
      <w:pPr>
        <w:spacing w:after="0"/>
        <w:ind w:firstLine="284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С</w:t>
      </w:r>
      <w:r w:rsidR="0059447E"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троительств</w:t>
      </w:r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о же </w:t>
      </w:r>
      <w:r w:rsidR="0059447E"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в Имеретинской низменности ледового дворца Зимних Олимпийских игр 2014 года, по мнению экологов, послужило началом крупномасштабного "олимпийского" вторжения в экосистему этой природной территории. </w:t>
      </w:r>
    </w:p>
    <w:p w:rsidR="0068702A" w:rsidRPr="00BB15AF" w:rsidRDefault="0068702A" w:rsidP="00BB15AF">
      <w:pPr>
        <w:spacing w:after="0"/>
        <w:ind w:firstLine="284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В течение всего периода подготовки к Олимпиаде 2014 года и строительства Олимпийских объектов не раз проводились акции протеста, направлялись письма в Министерство спорта РФ, подавались заявления в Конституционный суд России. Нельзя сказать, что массовые выступления экологов оставались незамеченными властями. Так, в сентябре комитет Государственной Думы по природопользованию провел в Сочи "круглый стол" и признал неблагоприятной экологическую ситуацию в Краснодарском крае. </w:t>
      </w:r>
    </w:p>
    <w:p w:rsidR="00225B4B" w:rsidRPr="00BB15AF" w:rsidRDefault="00225B4B" w:rsidP="00BB15AF">
      <w:pPr>
        <w:spacing w:after="0"/>
        <w:ind w:firstLine="284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В марте 2010 года   эксперты ООН в специальном докладе, который подготовлен по итогам январской проверки, обвинили российских чиновников в затягивании принятия решений, связанных со снижением негативного влияния подготовки к Олимпиаде на экологию.  В докладе были приведены комментарии экологов, утверждающих, что в результате строительства экологии был нанесен непоправимый ущерб: разрушены привычные места обитания животных, в том числе медведей и птиц. Особо было отмечено, что главной угрозе подвергается река </w:t>
      </w:r>
      <w:proofErr w:type="spellStart"/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Мзымта</w:t>
      </w:r>
      <w:proofErr w:type="spellEnd"/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, вдоль которой должны пройти автомагистраль и железная дорога к месту проведения Игр. На ее побережье уже вырублены тысячи буковых деревьев. </w:t>
      </w:r>
      <w:proofErr w:type="spellStart"/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Мзымту</w:t>
      </w:r>
      <w:proofErr w:type="spellEnd"/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и  долину реки </w:t>
      </w:r>
      <w:proofErr w:type="gramStart"/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Шахе</w:t>
      </w:r>
      <w:proofErr w:type="gramEnd"/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превратили в карьер по добыче песчано-гравийной смеси.</w:t>
      </w:r>
    </w:p>
    <w:p w:rsidR="00E44225" w:rsidRDefault="00E44225" w:rsidP="00BB15AF">
      <w:pPr>
        <w:spacing w:after="0"/>
        <w:ind w:firstLine="284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E44225" w:rsidRDefault="00E44225" w:rsidP="00BB15AF">
      <w:pPr>
        <w:spacing w:after="0"/>
        <w:ind w:firstLine="284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E4422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Масштабная Олимпиада не могла пройти без последствий для окружающей среды. Тем более в таком зеленом уголке, как Сочи. 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Ведь </w:t>
      </w:r>
      <w:r w:rsidRPr="00E4422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практически весь верхний кластер Игр-2014 расположен в Сочинском национальном парке, в котором была запрещена любая </w:t>
      </w:r>
      <w:r w:rsidRPr="00E4422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lastRenderedPageBreak/>
        <w:t>производственная деятельность. Прибрежный кластер также расположен на особо охраняемой территории — в природном орнитологическом парке Имеретинской низменности. Там, где запрещена мойка машин и выгул собак, пять лет шумела стройка.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Кроме того, </w:t>
      </w:r>
      <w:r w:rsidRPr="00E4422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представители сочинской власти 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называют ещё </w:t>
      </w:r>
      <w:r w:rsidRPr="00E4422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одну проблем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у - </w:t>
      </w:r>
      <w:r w:rsidRPr="00E4422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увеличени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е</w:t>
      </w:r>
      <w:r w:rsidRPr="00E4422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населения города, которое последовало вслед за Олимпиадой.</w:t>
      </w:r>
    </w:p>
    <w:p w:rsidR="00E44225" w:rsidRDefault="00E44225" w:rsidP="00BB15AF">
      <w:pPr>
        <w:spacing w:after="0"/>
        <w:ind w:firstLine="284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E4422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Серьезная беда, с которой столкнулась экология постолимпийского Сочи, — появление порядка 20 новых видов насекомых-вредителей, уничтожающих зеленые насаждения. Эти жучки завезены в город вместе с посадочным материалом из других стран, ранее они не обитали на Западном </w:t>
      </w:r>
      <w:proofErr w:type="gramStart"/>
      <w:r w:rsidRPr="00E4422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Кавказе</w:t>
      </w:r>
      <w:proofErr w:type="gramEnd"/>
      <w:r w:rsidRPr="00E4422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и не имеют здесь естественных врагов.</w:t>
      </w:r>
    </w:p>
    <w:p w:rsidR="00E44225" w:rsidRDefault="00225B4B" w:rsidP="00BB15AF">
      <w:pPr>
        <w:spacing w:after="0"/>
        <w:ind w:firstLine="284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Как бы то ни было, Сочи на сегодняшний день является крупнейшей спортивно-курортной зоной России, а издержки строительства такого объекта естественно не исчезают бесследно: </w:t>
      </w:r>
      <w:r w:rsidR="00BB15AF"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кроме </w:t>
      </w:r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загрязнен</w:t>
      </w:r>
      <w:r w:rsidR="00BB15AF"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ия горных</w:t>
      </w:r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рек</w:t>
      </w:r>
      <w:r w:rsidR="00BB15AF"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, появилась угроза подтопления Сочи, схода селей. </w:t>
      </w:r>
      <w:r w:rsidR="00E4422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Понятно, что </w:t>
      </w:r>
      <w:r w:rsidR="00E44225" w:rsidRPr="00E4422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любая масштабная стройка по определению не может пройти без экологических последствий. Другое дело, задача властей — минимизировать ущерб.</w:t>
      </w:r>
    </w:p>
    <w:p w:rsidR="00B8780B" w:rsidRPr="00B8780B" w:rsidRDefault="00BB15AF" w:rsidP="00B8780B">
      <w:pPr>
        <w:spacing w:after="0"/>
        <w:ind w:firstLine="284"/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</w:pPr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Хочется надеяться, что заявление министра </w:t>
      </w:r>
      <w:r w:rsidR="00B8780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природных ресурсов </w:t>
      </w:r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о программе  восстановления экосистемы, сделанное в 2013 году, будет исполнено. Иначе как бы не пришлось нам заплакать, как мальчику из рассказа </w:t>
      </w:r>
      <w:proofErr w:type="spellStart"/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Таммсааре</w:t>
      </w:r>
      <w:proofErr w:type="spellEnd"/>
      <w:r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. </w:t>
      </w:r>
      <w:r w:rsidR="00225B4B" w:rsidRPr="00BB15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 w:rsidR="00B8780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И помните слова </w:t>
      </w:r>
      <w:r w:rsidR="00B8780B" w:rsidRPr="00B8780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Антуан</w:t>
      </w:r>
      <w:r w:rsidR="00B8780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а</w:t>
      </w:r>
      <w:r w:rsidR="00B8780B" w:rsidRPr="00B8780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де Сент-Экзюпер</w:t>
      </w:r>
      <w:r w:rsidR="00B8780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и: </w:t>
      </w:r>
      <w:r w:rsidR="00B8780B" w:rsidRPr="00B8780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 w:rsidR="00B8780B" w:rsidRPr="00B8780B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«Есть такое твердое правило: встал поутру, умылся, привел себя в порядок – и сразу же приведи в порядок свою планету»</w:t>
      </w:r>
    </w:p>
    <w:p w:rsidR="00225B4B" w:rsidRPr="00B8780B" w:rsidRDefault="00225B4B" w:rsidP="00BB15AF">
      <w:pPr>
        <w:spacing w:after="0"/>
        <w:ind w:firstLine="284"/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</w:pPr>
    </w:p>
    <w:p w:rsidR="00225B4B" w:rsidRPr="00BB15AF" w:rsidRDefault="00225B4B" w:rsidP="00BB15AF">
      <w:pPr>
        <w:spacing w:after="0"/>
        <w:ind w:firstLine="284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900AD0" w:rsidRPr="00BB15AF" w:rsidRDefault="00900AD0" w:rsidP="00BB15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900AD0" w:rsidRPr="00BB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7E"/>
    <w:rsid w:val="00225B4B"/>
    <w:rsid w:val="003907ED"/>
    <w:rsid w:val="0059447E"/>
    <w:rsid w:val="0068702A"/>
    <w:rsid w:val="00900AD0"/>
    <w:rsid w:val="00B8780B"/>
    <w:rsid w:val="00BB15AF"/>
    <w:rsid w:val="00D441BF"/>
    <w:rsid w:val="00E4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2016-03-11T18:03:00Z</dcterms:created>
  <dcterms:modified xsi:type="dcterms:W3CDTF">2016-03-11T20:19:00Z</dcterms:modified>
</cp:coreProperties>
</file>